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9" w:rsidRPr="00E771B3" w:rsidRDefault="00CD2888" w:rsidP="00CD2888">
      <w:pPr>
        <w:jc w:val="center"/>
        <w:rPr>
          <w:sz w:val="44"/>
          <w:szCs w:val="44"/>
        </w:rPr>
      </w:pPr>
      <w:r w:rsidRPr="00E771B3">
        <w:rPr>
          <w:rFonts w:hint="eastAsia"/>
          <w:sz w:val="44"/>
          <w:szCs w:val="44"/>
        </w:rPr>
        <w:t>考生如何</w:t>
      </w:r>
      <w:r w:rsidR="009969BF" w:rsidRPr="00E771B3">
        <w:rPr>
          <w:rFonts w:hint="eastAsia"/>
          <w:sz w:val="44"/>
          <w:szCs w:val="44"/>
        </w:rPr>
        <w:t>填报高考志愿的</w:t>
      </w:r>
      <w:r w:rsidRPr="00E771B3">
        <w:rPr>
          <w:rFonts w:hint="eastAsia"/>
          <w:sz w:val="44"/>
          <w:szCs w:val="44"/>
        </w:rPr>
        <w:t>建议</w:t>
      </w:r>
    </w:p>
    <w:p w:rsidR="00CD2888" w:rsidRDefault="009969BF" w:rsidP="00E771B3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一、如何选择专业</w:t>
      </w:r>
    </w:p>
    <w:p w:rsidR="009969BF" w:rsidRDefault="009969BF" w:rsidP="009969B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常言道：“男怕入错行，女怕嫁错郎”（封建了些）。选专业意味着选择将来要从事的行业，</w:t>
      </w:r>
      <w:r w:rsidR="008C5FD4">
        <w:rPr>
          <w:rFonts w:hint="eastAsia"/>
          <w:sz w:val="32"/>
          <w:szCs w:val="32"/>
        </w:rPr>
        <w:t>建议有三点重点考虑：一是看国家政策——支持什么？反对什么；二是看资本流向——钱往哪儿流？资源向哪儿聚集；三是个人兴趣爱好</w:t>
      </w:r>
      <w:r w:rsidR="00E771B3">
        <w:rPr>
          <w:rFonts w:hint="eastAsia"/>
          <w:sz w:val="32"/>
          <w:szCs w:val="32"/>
        </w:rPr>
        <w:t>——兴趣是最好的老师。</w:t>
      </w:r>
    </w:p>
    <w:p w:rsidR="00E771B3" w:rsidRDefault="00E771B3" w:rsidP="009969B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二、如何选择学校</w:t>
      </w:r>
    </w:p>
    <w:p w:rsidR="00E771B3" w:rsidRDefault="0079474B" w:rsidP="009969B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对考生而言，没有最好的学校，但有最适合自己学校。一是看办学历史，文化底蕴——历史是杯浓郁的酒；二是看学科、专业水平——实力体现；三看地理位置，周边环境——大城市有更多的机会。</w:t>
      </w:r>
    </w:p>
    <w:p w:rsidR="0079474B" w:rsidRDefault="0079474B" w:rsidP="009969B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三、如何填报志愿</w:t>
      </w:r>
    </w:p>
    <w:p w:rsidR="00052470" w:rsidRDefault="00052470" w:rsidP="009969BF">
      <w:pPr>
        <w:ind w:firstLineChars="200" w:firstLine="640"/>
        <w:jc w:val="left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冲一、平二、保三</w:t>
      </w:r>
      <w:r>
        <w:rPr>
          <w:sz w:val="32"/>
          <w:szCs w:val="32"/>
        </w:rPr>
        <w:t>”</w:t>
      </w:r>
      <w:r>
        <w:rPr>
          <w:sz w:val="32"/>
          <w:szCs w:val="32"/>
        </w:rPr>
        <w:t>。</w:t>
      </w:r>
      <w:r>
        <w:rPr>
          <w:rFonts w:hint="eastAsia"/>
          <w:sz w:val="32"/>
          <w:szCs w:val="32"/>
        </w:rPr>
        <w:t>一看自己成绩在全省分段名次；二看相中的学校专业往年招生的大体名次；三是对照比较确定所报志愿。注意各类不同的办学方式、收费高低</w:t>
      </w:r>
      <w:r w:rsidR="00CF1D5F">
        <w:rPr>
          <w:rFonts w:hint="eastAsia"/>
          <w:sz w:val="32"/>
          <w:szCs w:val="32"/>
        </w:rPr>
        <w:t>等。对新办专业，参考不多，只能靠运气。</w:t>
      </w:r>
    </w:p>
    <w:p w:rsidR="00CF1D5F" w:rsidRDefault="00CF1D5F" w:rsidP="009969B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祝你好运！</w:t>
      </w:r>
    </w:p>
    <w:p w:rsidR="00CF1D5F" w:rsidRDefault="00CF1D5F" w:rsidP="009969BF">
      <w:pPr>
        <w:ind w:firstLineChars="200" w:firstLine="640"/>
        <w:jc w:val="left"/>
        <w:rPr>
          <w:sz w:val="32"/>
          <w:szCs w:val="32"/>
        </w:rPr>
      </w:pPr>
    </w:p>
    <w:p w:rsidR="00CF1D5F" w:rsidRDefault="00CF1D5F" w:rsidP="009969B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计算机学院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年山东省一本招生</w:t>
      </w:r>
      <w:r w:rsidR="001E4832">
        <w:rPr>
          <w:rFonts w:hint="eastAsia"/>
          <w:sz w:val="32"/>
          <w:szCs w:val="32"/>
        </w:rPr>
        <w:t>专业：计算机科学与技术</w:t>
      </w:r>
      <w:r w:rsidR="001E4832" w:rsidRPr="00DA6D4B">
        <w:rPr>
          <w:rStyle w:val="a7"/>
          <w:rFonts w:hint="eastAsia"/>
          <w:color w:val="E53333"/>
        </w:rPr>
        <w:t>（卓越工程师计划）</w:t>
      </w:r>
      <w:r w:rsidR="001E4832">
        <w:rPr>
          <w:rFonts w:hint="eastAsia"/>
          <w:sz w:val="32"/>
          <w:szCs w:val="32"/>
        </w:rPr>
        <w:t>、</w:t>
      </w:r>
      <w:r w:rsidR="00DA6D4B" w:rsidRPr="00DA6D4B">
        <w:rPr>
          <w:sz w:val="32"/>
          <w:szCs w:val="32"/>
        </w:rPr>
        <w:t>计算</w:t>
      </w:r>
      <w:bookmarkStart w:id="0" w:name="_GoBack"/>
      <w:bookmarkEnd w:id="0"/>
      <w:r w:rsidR="00DA6D4B" w:rsidRPr="00DA6D4B">
        <w:rPr>
          <w:sz w:val="32"/>
          <w:szCs w:val="32"/>
        </w:rPr>
        <w:t>机科学与技术</w:t>
      </w:r>
      <w:r w:rsidR="00DA6D4B">
        <w:rPr>
          <w:rStyle w:val="a7"/>
          <w:color w:val="E53333"/>
        </w:rPr>
        <w:t>(</w:t>
      </w:r>
      <w:r w:rsidR="00DA6D4B">
        <w:rPr>
          <w:rStyle w:val="a7"/>
          <w:color w:val="E53333"/>
        </w:rPr>
        <w:t>惠普合作、软件测试方向</w:t>
      </w:r>
      <w:r w:rsidR="00DA6D4B">
        <w:rPr>
          <w:rStyle w:val="a7"/>
          <w:rFonts w:hint="eastAsia"/>
          <w:color w:val="E53333"/>
        </w:rPr>
        <w:t>)</w:t>
      </w:r>
      <w:r w:rsidR="00DA6D4B">
        <w:rPr>
          <w:rStyle w:val="a7"/>
          <w:rFonts w:hint="eastAsia"/>
          <w:color w:val="E53333"/>
        </w:rPr>
        <w:t>、</w:t>
      </w:r>
      <w:r w:rsidR="001E4832">
        <w:rPr>
          <w:rFonts w:hint="eastAsia"/>
          <w:sz w:val="32"/>
          <w:szCs w:val="32"/>
        </w:rPr>
        <w:t>通信工程。</w:t>
      </w:r>
    </w:p>
    <w:p w:rsidR="00E771B3" w:rsidRPr="001E4832" w:rsidRDefault="00D84A2A" w:rsidP="001E4832">
      <w:pPr>
        <w:ind w:firstLineChars="200" w:firstLine="420"/>
        <w:jc w:val="left"/>
        <w:rPr>
          <w:sz w:val="32"/>
          <w:szCs w:val="32"/>
        </w:rPr>
      </w:pPr>
      <w:hyperlink r:id="rId6" w:history="1">
        <w:r w:rsidR="001E4832" w:rsidRPr="001E4832">
          <w:rPr>
            <w:rStyle w:val="a4"/>
            <w:sz w:val="32"/>
            <w:szCs w:val="32"/>
          </w:rPr>
          <w:t>2015</w:t>
        </w:r>
        <w:r w:rsidR="001E4832" w:rsidRPr="001E4832">
          <w:rPr>
            <w:rStyle w:val="a4"/>
            <w:rFonts w:hint="eastAsia"/>
            <w:sz w:val="32"/>
            <w:szCs w:val="32"/>
          </w:rPr>
          <w:t>年山东理工大学各专业招生录取信息</w:t>
        </w:r>
      </w:hyperlink>
    </w:p>
    <w:sectPr w:rsidR="00E771B3" w:rsidRPr="001E4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2A" w:rsidRDefault="00D84A2A" w:rsidP="00141ED3">
      <w:r>
        <w:separator/>
      </w:r>
    </w:p>
  </w:endnote>
  <w:endnote w:type="continuationSeparator" w:id="0">
    <w:p w:rsidR="00D84A2A" w:rsidRDefault="00D84A2A" w:rsidP="0014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2A" w:rsidRDefault="00D84A2A" w:rsidP="00141ED3">
      <w:r>
        <w:separator/>
      </w:r>
    </w:p>
  </w:footnote>
  <w:footnote w:type="continuationSeparator" w:id="0">
    <w:p w:rsidR="00D84A2A" w:rsidRDefault="00D84A2A" w:rsidP="0014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27"/>
    <w:rsid w:val="00052470"/>
    <w:rsid w:val="00141ED3"/>
    <w:rsid w:val="001E4832"/>
    <w:rsid w:val="0079474B"/>
    <w:rsid w:val="008C5FD4"/>
    <w:rsid w:val="009969BF"/>
    <w:rsid w:val="00C61F27"/>
    <w:rsid w:val="00CD2888"/>
    <w:rsid w:val="00CF1D5F"/>
    <w:rsid w:val="00D84A2A"/>
    <w:rsid w:val="00DA6D4B"/>
    <w:rsid w:val="00E771B3"/>
    <w:rsid w:val="00E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5F72B-0B4C-40E8-98E4-33F9A794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B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E4832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4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1ED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1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1ED3"/>
    <w:rPr>
      <w:sz w:val="18"/>
      <w:szCs w:val="18"/>
    </w:rPr>
  </w:style>
  <w:style w:type="character" w:styleId="a7">
    <w:name w:val="Strong"/>
    <w:basedOn w:val="a0"/>
    <w:uiPriority w:val="22"/>
    <w:qFormat/>
    <w:rsid w:val="00DA6D4B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szx.sdut.edu.cn/contents/6/28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一清孙</dc:creator>
  <cp:keywords/>
  <dc:description/>
  <cp:lastModifiedBy>一清孙</cp:lastModifiedBy>
  <cp:revision>3</cp:revision>
  <dcterms:created xsi:type="dcterms:W3CDTF">2016-07-04T02:31:00Z</dcterms:created>
  <dcterms:modified xsi:type="dcterms:W3CDTF">2016-07-04T02:32:00Z</dcterms:modified>
</cp:coreProperties>
</file>