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44432A">
      <w:pPr>
        <w:pStyle w:val="3"/>
        <w:spacing w:line="240" w:lineRule="auto"/>
        <w:jc w:val="center"/>
      </w:pPr>
      <w:r>
        <w:rPr>
          <w:rFonts w:hint="eastAsia"/>
        </w:rPr>
        <w:t>关于山东理工大学新工科实验班（图灵班）</w:t>
      </w:r>
    </w:p>
    <w:p w14:paraId="1DFA56B7">
      <w:pPr>
        <w:pStyle w:val="3"/>
        <w:spacing w:line="240" w:lineRule="auto"/>
        <w:jc w:val="center"/>
      </w:pPr>
      <w:r>
        <w:rPr>
          <w:rFonts w:hint="eastAsia"/>
        </w:rPr>
        <w:t>第二学期补充选拔的通知</w:t>
      </w:r>
    </w:p>
    <w:p w14:paraId="31E1D12F"/>
    <w:p w14:paraId="20A91A54">
      <w:pPr>
        <w:spacing w:line="520" w:lineRule="exact"/>
        <w:ind w:firstLine="560" w:firstLineChars="200"/>
        <w:rPr>
          <w:rFonts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color w:val="000000" w:themeColor="text1"/>
          <w:kern w:val="0"/>
          <w:sz w:val="28"/>
          <w:szCs w:val="28"/>
          <w:lang w:val="en-US" w:eastAsia="zh-CN"/>
          <w14:textFill>
            <w14:solidFill>
              <w14:schemeClr w14:val="tx1"/>
            </w14:solidFill>
          </w14:textFill>
        </w:rPr>
        <w:t>根据图灵班管理办法，</w:t>
      </w:r>
      <w:r>
        <w:rPr>
          <w:rFonts w:hint="eastAsia" w:ascii="仿宋_GB2312" w:hAnsi="宋体" w:eastAsia="仿宋_GB2312" w:cs="宋体"/>
          <w:color w:val="000000" w:themeColor="text1"/>
          <w:kern w:val="0"/>
          <w:sz w:val="28"/>
          <w:szCs w:val="28"/>
          <w14:textFill>
            <w14:solidFill>
              <w14:schemeClr w14:val="tx1"/>
            </w14:solidFill>
          </w14:textFill>
        </w:rPr>
        <w:t>在202</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5</w:t>
      </w:r>
      <w:r>
        <w:rPr>
          <w:rFonts w:hint="eastAsia" w:ascii="仿宋_GB2312" w:hAnsi="宋体" w:eastAsia="仿宋_GB2312" w:cs="宋体"/>
          <w:color w:val="000000" w:themeColor="text1"/>
          <w:kern w:val="0"/>
          <w:sz w:val="28"/>
          <w:szCs w:val="28"/>
          <w14:textFill>
            <w14:solidFill>
              <w14:schemeClr w14:val="tx1"/>
            </w14:solidFill>
          </w14:textFill>
        </w:rPr>
        <w:t>级计算机科学与技术学院各专业普通本科学生中继续选拔一部分优秀学生补充到图灵班。</w:t>
      </w:r>
    </w:p>
    <w:p w14:paraId="683C20A2">
      <w:pPr>
        <w:pStyle w:val="3"/>
        <w:rPr>
          <w:sz w:val="30"/>
          <w:szCs w:val="30"/>
        </w:rPr>
      </w:pPr>
      <w:r>
        <w:rPr>
          <w:rFonts w:hint="eastAsia"/>
          <w:sz w:val="30"/>
          <w:szCs w:val="30"/>
        </w:rPr>
        <w:t>一、报名条件</w:t>
      </w:r>
    </w:p>
    <w:p w14:paraId="00495F57">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宋体" w:eastAsia="仿宋_GB2312" w:cs="宋体"/>
          <w:color w:val="000000" w:themeColor="text1"/>
          <w:kern w:val="0"/>
          <w:sz w:val="28"/>
          <w:szCs w:val="28"/>
          <w:lang w:val="en-US" w:eastAsia="zh-CN"/>
          <w14:textFill>
            <w14:solidFill>
              <w14:schemeClr w14:val="tx1"/>
            </w14:solidFill>
          </w14:textFill>
        </w:rPr>
      </w:pPr>
      <w:r>
        <w:rPr>
          <w:rFonts w:hint="eastAsia" w:ascii="仿宋_GB2312" w:hAnsi="宋体" w:eastAsia="仿宋_GB2312" w:cs="宋体"/>
          <w:color w:val="000000" w:themeColor="text1"/>
          <w:kern w:val="0"/>
          <w:sz w:val="28"/>
          <w:szCs w:val="28"/>
          <w:lang w:val="en-US" w:eastAsia="zh-CN"/>
          <w14:textFill>
            <w14:solidFill>
              <w14:schemeClr w14:val="tx1"/>
            </w14:solidFill>
          </w14:textFill>
        </w:rPr>
        <w:t>1.品德高尚，身心健康，积极向上，具有良好的集体观念、创新精神和团队意识。</w:t>
      </w:r>
    </w:p>
    <w:p w14:paraId="2328297F">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ascii="仿宋_GB2312" w:hAnsi="宋体" w:eastAsia="仿宋_GB2312" w:cs="宋体"/>
          <w:color w:val="000000" w:themeColor="text1"/>
          <w:kern w:val="0"/>
          <w:sz w:val="28"/>
          <w:szCs w:val="28"/>
          <w:lang w:val="en-US" w:eastAsia="zh-CN"/>
          <w14:textFill>
            <w14:solidFill>
              <w14:schemeClr w14:val="tx1"/>
            </w14:solidFill>
          </w14:textFill>
        </w:rPr>
      </w:pPr>
      <w:r>
        <w:rPr>
          <w:rFonts w:hint="eastAsia" w:ascii="仿宋_GB2312" w:hAnsi="宋体" w:eastAsia="仿宋_GB2312" w:cs="宋体"/>
          <w:color w:val="000000" w:themeColor="text1"/>
          <w:kern w:val="0"/>
          <w:sz w:val="28"/>
          <w:szCs w:val="28"/>
          <w:lang w:val="en-US" w:eastAsia="zh-CN"/>
          <w14:textFill>
            <w14:solidFill>
              <w14:schemeClr w14:val="tx1"/>
            </w14:solidFill>
          </w14:textFill>
        </w:rPr>
        <w:t>2.非计算机科学与技术专业的学生转入图灵班，需要</w:t>
      </w:r>
      <w:r>
        <w:rPr>
          <w:rFonts w:hint="eastAsia" w:ascii="仿宋_GB2312" w:hAnsi="宋体" w:eastAsia="仿宋_GB2312" w:cs="宋体"/>
          <w:color w:val="0000FF"/>
          <w:kern w:val="0"/>
          <w:sz w:val="28"/>
          <w:szCs w:val="28"/>
          <w:lang w:val="en-US" w:eastAsia="zh-CN"/>
        </w:rPr>
        <w:t>符合学校的转专业要求</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w:t>
      </w:r>
    </w:p>
    <w:p w14:paraId="2877C59F">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color w:val="000000" w:themeColor="text1"/>
          <w:kern w:val="0"/>
          <w:sz w:val="28"/>
          <w:szCs w:val="28"/>
          <w:lang w:val="en-US" w:eastAsia="zh-CN"/>
          <w14:textFill>
            <w14:solidFill>
              <w14:schemeClr w14:val="tx1"/>
            </w14:solidFill>
          </w14:textFill>
        </w:rPr>
        <w:t>3.第一学期选修了《程序设计基础》课程，且</w:t>
      </w:r>
      <w:r>
        <w:rPr>
          <w:rFonts w:hint="eastAsia" w:ascii="仿宋_GB2312" w:hAnsi="宋体" w:eastAsia="仿宋_GB2312" w:cs="宋体"/>
          <w:color w:val="0000FF"/>
          <w:kern w:val="0"/>
          <w:sz w:val="28"/>
          <w:szCs w:val="28"/>
          <w:lang w:val="en-US" w:eastAsia="zh-CN"/>
        </w:rPr>
        <w:t>《程序设计基础》课程成绩不低于90分</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w:t>
      </w:r>
    </w:p>
    <w:p w14:paraId="5323084A">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lang w:val="en-US" w:eastAsia="zh-CN"/>
          <w14:textFill>
            <w14:solidFill>
              <w14:schemeClr w14:val="tx1"/>
            </w14:solidFill>
          </w14:textFill>
        </w:rPr>
        <w:t>4.有从事智能科学与技术、人工智能领域学习意向，且</w:t>
      </w:r>
      <w:r>
        <w:rPr>
          <w:rFonts w:hint="eastAsia" w:ascii="仿宋_GB2312" w:hAnsi="宋体" w:eastAsia="仿宋_GB2312" w:cs="宋体"/>
          <w:color w:val="0000FF"/>
          <w:kern w:val="0"/>
          <w:sz w:val="28"/>
          <w:szCs w:val="28"/>
          <w:highlight w:val="none"/>
          <w:lang w:val="en-US" w:eastAsia="zh-CN"/>
        </w:rPr>
        <w:t>平均学分绩点85分（含）以上</w:t>
      </w:r>
      <w:r>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t>；</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或在入学后以第一参与人的身份获得省级及以上计算机类科技竞赛奖励（不含优秀奖）的特长生</w:t>
      </w:r>
      <w:r>
        <w:rPr>
          <w:rFonts w:hint="eastAsia" w:ascii="仿宋_GB2312" w:hAnsi="宋体" w:eastAsia="仿宋_GB2312" w:cs="宋体"/>
          <w:color w:val="000000" w:themeColor="text1"/>
          <w:kern w:val="0"/>
          <w:sz w:val="28"/>
          <w:szCs w:val="28"/>
          <w:lang w:eastAsia="zh-CN"/>
          <w14:textFill>
            <w14:solidFill>
              <w14:schemeClr w14:val="tx1"/>
            </w14:solidFill>
          </w14:textFill>
        </w:rPr>
        <w:t>。</w:t>
      </w:r>
    </w:p>
    <w:p w14:paraId="13EE737B">
      <w:pPr>
        <w:pStyle w:val="3"/>
        <w:bidi w:val="0"/>
        <w:rPr>
          <w:rFonts w:hint="eastAsia"/>
          <w:sz w:val="30"/>
          <w:szCs w:val="30"/>
          <w:lang w:eastAsia="zh-CN"/>
        </w:rPr>
      </w:pPr>
      <w:r>
        <w:rPr>
          <w:rFonts w:hint="eastAsia"/>
          <w:sz w:val="30"/>
          <w:szCs w:val="30"/>
          <w:lang w:eastAsia="zh-CN"/>
        </w:rPr>
        <w:t>二、选拔名额</w:t>
      </w:r>
    </w:p>
    <w:p w14:paraId="4BF156E9">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宋体" w:eastAsia="仿宋_GB2312" w:cs="宋体"/>
          <w:color w:val="000000" w:themeColor="text1"/>
          <w:kern w:val="0"/>
          <w:sz w:val="28"/>
          <w:szCs w:val="28"/>
          <w:lang w:val="en-US" w:eastAsia="zh-CN"/>
          <w14:textFill>
            <w14:solidFill>
              <w14:schemeClr w14:val="tx1"/>
            </w14:solidFill>
          </w14:textFill>
        </w:rPr>
      </w:pPr>
      <w:r>
        <w:rPr>
          <w:rFonts w:hint="eastAsia" w:ascii="仿宋_GB2312" w:hAnsi="宋体" w:eastAsia="仿宋_GB2312" w:cs="宋体"/>
          <w:color w:val="000000" w:themeColor="text1"/>
          <w:kern w:val="0"/>
          <w:sz w:val="28"/>
          <w:szCs w:val="28"/>
          <w:lang w:val="en-US" w:eastAsia="zh-CN"/>
          <w14:textFill>
            <w14:solidFill>
              <w14:schemeClr w14:val="tx1"/>
            </w14:solidFill>
          </w14:textFill>
        </w:rPr>
        <w:t>按照学校的通知要求，面向计算机科学与技术学院各专业普通本科学生，按照公平、公开、公正的原则选拔</w:t>
      </w:r>
      <w:r>
        <w:rPr>
          <w:rFonts w:hint="eastAsia" w:ascii="仿宋_GB2312" w:hAnsi="宋体" w:eastAsia="仿宋_GB2312" w:cs="宋体"/>
          <w:color w:val="0000FF"/>
          <w:kern w:val="0"/>
          <w:sz w:val="28"/>
          <w:szCs w:val="28"/>
          <w:lang w:val="en-US" w:eastAsia="zh-CN"/>
        </w:rPr>
        <w:t>不多于</w:t>
      </w:r>
      <w:r>
        <w:rPr>
          <w:rFonts w:hint="eastAsia" w:ascii="仿宋_GB2312" w:hAnsi="宋体" w:eastAsia="仿宋_GB2312" w:cs="宋体"/>
          <w:color w:val="0000FF"/>
          <w:kern w:val="0"/>
          <w:sz w:val="28"/>
          <w:szCs w:val="28"/>
          <w:highlight w:val="none"/>
          <w:lang w:val="en-US" w:eastAsia="zh-CN"/>
        </w:rPr>
        <w:t>7</w:t>
      </w:r>
      <w:r>
        <w:rPr>
          <w:rFonts w:hint="eastAsia" w:ascii="仿宋_GB2312" w:hAnsi="宋体" w:eastAsia="仿宋_GB2312" w:cs="宋体"/>
          <w:color w:val="0000FF"/>
          <w:kern w:val="0"/>
          <w:sz w:val="28"/>
          <w:szCs w:val="28"/>
          <w:lang w:val="en-US" w:eastAsia="zh-CN"/>
        </w:rPr>
        <w:t>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w:t>
      </w:r>
    </w:p>
    <w:p w14:paraId="526BE623">
      <w:pPr>
        <w:pStyle w:val="3"/>
        <w:bidi w:val="0"/>
        <w:rPr>
          <w:rFonts w:hint="default"/>
          <w:sz w:val="30"/>
          <w:szCs w:val="30"/>
          <w:lang w:val="en-US" w:eastAsia="zh-CN"/>
        </w:rPr>
      </w:pPr>
      <w:r>
        <w:rPr>
          <w:rFonts w:hint="eastAsia"/>
          <w:sz w:val="30"/>
          <w:szCs w:val="30"/>
          <w:lang w:val="en-US" w:eastAsia="zh-CN"/>
        </w:rPr>
        <w:t>三、选拔办法</w:t>
      </w:r>
    </w:p>
    <w:p w14:paraId="62C35E05">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宋体" w:eastAsia="仿宋_GB2312" w:cs="宋体"/>
          <w:color w:val="000000" w:themeColor="text1"/>
          <w:kern w:val="0"/>
          <w:sz w:val="28"/>
          <w:szCs w:val="28"/>
          <w:lang w:val="en-US" w:eastAsia="zh-CN"/>
          <w14:textFill>
            <w14:solidFill>
              <w14:schemeClr w14:val="tx1"/>
            </w14:solidFill>
          </w14:textFill>
        </w:rPr>
      </w:pPr>
      <w:r>
        <w:rPr>
          <w:rFonts w:hint="eastAsia" w:ascii="仿宋_GB2312" w:hAnsi="宋体" w:eastAsia="仿宋_GB2312" w:cs="宋体"/>
          <w:color w:val="000000" w:themeColor="text1"/>
          <w:kern w:val="0"/>
          <w:sz w:val="28"/>
          <w:szCs w:val="28"/>
          <w:lang w:val="en-US" w:eastAsia="zh-CN"/>
          <w14:textFill>
            <w14:solidFill>
              <w14:schemeClr w14:val="tx1"/>
            </w14:solidFill>
          </w14:textFill>
        </w:rPr>
        <w:t>1.根据第一学期主干课程的成绩，筛选1.2倍于拟录取人数的学生进入面试。面试满分100分。主要考察生活态度、学习兴趣、心理素质、个人理想，分析能力、应变能力和表达能力等。</w:t>
      </w:r>
    </w:p>
    <w:p w14:paraId="15A9753C">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宋体" w:eastAsia="仿宋_GB2312" w:cs="宋体"/>
          <w:color w:val="000000" w:themeColor="text1"/>
          <w:kern w:val="0"/>
          <w:sz w:val="28"/>
          <w:szCs w:val="28"/>
          <w:lang w:val="en-US" w:eastAsia="zh-CN"/>
          <w14:textFill>
            <w14:solidFill>
              <w14:schemeClr w14:val="tx1"/>
            </w14:solidFill>
          </w14:textFill>
        </w:rPr>
      </w:pPr>
      <w:r>
        <w:rPr>
          <w:rFonts w:hint="eastAsia" w:ascii="仿宋_GB2312" w:hAnsi="宋体" w:eastAsia="仿宋_GB2312" w:cs="宋体"/>
          <w:color w:val="000000" w:themeColor="text1"/>
          <w:kern w:val="0"/>
          <w:sz w:val="28"/>
          <w:szCs w:val="28"/>
          <w:lang w:val="en-US" w:eastAsia="zh-CN"/>
          <w14:textFill>
            <w14:solidFill>
              <w14:schemeClr w14:val="tx1"/>
            </w14:solidFill>
          </w14:textFill>
        </w:rPr>
        <w:t>2.特长生面试合格后优先录取。</w:t>
      </w:r>
    </w:p>
    <w:p w14:paraId="334C1FC3">
      <w:pPr>
        <w:pStyle w:val="3"/>
        <w:rPr>
          <w:sz w:val="30"/>
          <w:szCs w:val="30"/>
        </w:rPr>
      </w:pPr>
      <w:r>
        <w:rPr>
          <w:rFonts w:hint="eastAsia"/>
          <w:sz w:val="30"/>
          <w:szCs w:val="30"/>
          <w:lang w:val="en-US" w:eastAsia="zh-CN"/>
        </w:rPr>
        <w:t>四</w:t>
      </w:r>
      <w:r>
        <w:rPr>
          <w:rFonts w:hint="eastAsia"/>
          <w:sz w:val="30"/>
          <w:szCs w:val="30"/>
        </w:rPr>
        <w:t xml:space="preserve">、工作步骤 </w:t>
      </w:r>
    </w:p>
    <w:p w14:paraId="3A4750D2">
      <w:pPr>
        <w:widowControl/>
        <w:spacing w:line="560" w:lineRule="exact"/>
        <w:ind w:firstLine="560" w:firstLineChars="200"/>
        <w:jc w:val="left"/>
        <w:rPr>
          <w:rFonts w:ascii="FangSong_GB2312" w:hAnsi="宋体" w:eastAsia="FangSong_GB2312" w:cs="宋体"/>
          <w:color w:val="000000" w:themeColor="text1"/>
          <w:kern w:val="0"/>
          <w:sz w:val="28"/>
          <w:szCs w:val="28"/>
          <w14:textFill>
            <w14:solidFill>
              <w14:schemeClr w14:val="tx1"/>
            </w14:solidFill>
          </w14:textFill>
        </w:rPr>
      </w:pPr>
      <w:r>
        <w:rPr>
          <w:rFonts w:ascii="仿宋" w:hAnsi="仿宋" w:eastAsia="仿宋" w:cs="仿宋"/>
          <w:color w:val="000000" w:themeColor="text1"/>
          <w:kern w:val="0"/>
          <w:sz w:val="28"/>
          <w:szCs w:val="28"/>
          <w:lang w:bidi="ar"/>
          <w14:textFill>
            <w14:solidFill>
              <w14:schemeClr w14:val="tx1"/>
            </w14:solidFill>
          </w14:textFill>
        </w:rPr>
        <w:t>1</w:t>
      </w:r>
      <w:r>
        <w:rPr>
          <w:rFonts w:hint="eastAsia" w:ascii="仿宋" w:hAnsi="仿宋" w:eastAsia="仿宋" w:cs="仿宋"/>
          <w:color w:val="000000" w:themeColor="text1"/>
          <w:kern w:val="0"/>
          <w:sz w:val="28"/>
          <w:szCs w:val="28"/>
          <w:lang w:bidi="ar"/>
          <w14:textFill>
            <w14:solidFill>
              <w14:schemeClr w14:val="tx1"/>
            </w14:solidFill>
          </w14:textFill>
        </w:rPr>
        <w:t>)</w:t>
      </w:r>
      <w:r>
        <w:rPr>
          <w:rFonts w:hint="eastAsia" w:ascii="FangSong_GB2312" w:hAnsi="宋体" w:eastAsia="FangSong_GB2312" w:cs="宋体"/>
          <w:color w:val="000000" w:themeColor="text1"/>
          <w:kern w:val="0"/>
          <w:sz w:val="28"/>
          <w:szCs w:val="28"/>
          <w14:textFill>
            <w14:solidFill>
              <w14:schemeClr w14:val="tx1"/>
            </w14:solidFill>
          </w14:textFill>
        </w:rPr>
        <w:t>学生本人需通过以下途径报名：</w:t>
      </w:r>
    </w:p>
    <w:p w14:paraId="6B9CE763">
      <w:pPr>
        <w:widowControl/>
        <w:spacing w:line="560" w:lineRule="exact"/>
        <w:ind w:firstLine="560" w:firstLineChars="200"/>
        <w:jc w:val="left"/>
        <w:rPr>
          <w:rFonts w:ascii="FangSong_GB2312" w:hAnsi="宋体" w:eastAsia="FangSong_GB2312" w:cs="宋体"/>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lang w:bidi="ar"/>
          <w14:textFill>
            <w14:solidFill>
              <w14:schemeClr w14:val="tx1"/>
            </w14:solidFill>
          </w14:textFill>
        </w:rPr>
        <w:t>2026年3月5日（12:00前），学生</w:t>
      </w:r>
      <w:r>
        <w:rPr>
          <w:rFonts w:hint="eastAsia" w:ascii="FangSong_GB2312" w:hAnsi="宋体" w:eastAsia="FangSong_GB2312" w:cs="宋体"/>
          <w:color w:val="000000" w:themeColor="text1"/>
          <w:kern w:val="0"/>
          <w:sz w:val="28"/>
          <w:szCs w:val="28"/>
          <w14:textFill>
            <w14:solidFill>
              <w14:schemeClr w14:val="tx1"/>
            </w14:solidFill>
          </w14:textFill>
        </w:rPr>
        <w:t>填写《</w:t>
      </w:r>
      <w:r>
        <w:rPr>
          <w:rFonts w:hint="eastAsia" w:ascii="仿宋" w:hAnsi="仿宋" w:eastAsia="仿宋" w:cs="仿宋"/>
          <w:color w:val="000000" w:themeColor="text1"/>
          <w:kern w:val="0"/>
          <w:sz w:val="28"/>
          <w:szCs w:val="28"/>
          <w:lang w:bidi="ar"/>
          <w14:textFill>
            <w14:solidFill>
              <w14:schemeClr w14:val="tx1"/>
            </w14:solidFill>
          </w14:textFill>
        </w:rPr>
        <w:t>图灵班补充选拔报名表</w:t>
      </w:r>
      <w:r>
        <w:rPr>
          <w:rFonts w:hint="eastAsia" w:ascii="FangSong_GB2312" w:hAnsi="宋体" w:eastAsia="FangSong_GB2312" w:cs="宋体"/>
          <w:color w:val="000000" w:themeColor="text1"/>
          <w:kern w:val="0"/>
          <w:sz w:val="28"/>
          <w:szCs w:val="28"/>
          <w14:textFill>
            <w14:solidFill>
              <w14:schemeClr w14:val="tx1"/>
            </w14:solidFill>
          </w14:textFill>
        </w:rPr>
        <w:t>》（见附件），电子版表格以“图灵班报名-学生姓名”命名，发送到hrt@sdut.edu.cn。</w:t>
      </w:r>
    </w:p>
    <w:p w14:paraId="5C820BF0">
      <w:pPr>
        <w:snapToGrid w:val="0"/>
        <w:spacing w:line="360" w:lineRule="auto"/>
        <w:ind w:firstLine="420" w:firstLineChars="0"/>
        <w:rPr>
          <w:rFonts w:ascii="仿宋" w:hAnsi="仿宋" w:eastAsia="仿宋" w:cs="仿宋"/>
          <w:color w:val="000000" w:themeColor="text1"/>
          <w:kern w:val="0"/>
          <w:sz w:val="31"/>
          <w:szCs w:val="31"/>
          <w:lang w:bidi="ar"/>
          <w14:textFill>
            <w14:solidFill>
              <w14:schemeClr w14:val="tx1"/>
            </w14:solidFill>
          </w14:textFill>
        </w:rPr>
      </w:pPr>
      <w:r>
        <w:rPr>
          <w:rFonts w:hint="eastAsia" w:ascii="仿宋" w:hAnsi="仿宋" w:eastAsia="仿宋" w:cs="仿宋"/>
          <w:color w:val="000000" w:themeColor="text1"/>
          <w:kern w:val="0"/>
          <w:sz w:val="28"/>
          <w:szCs w:val="28"/>
          <w:lang w:bidi="ar"/>
          <w14:textFill>
            <w14:solidFill>
              <w14:schemeClr w14:val="tx1"/>
            </w14:solidFill>
          </w14:textFill>
        </w:rPr>
        <w:t>2)2026年3月</w:t>
      </w:r>
      <w:r>
        <w:rPr>
          <w:rFonts w:hint="eastAsia" w:ascii="仿宋" w:hAnsi="仿宋" w:eastAsia="仿宋" w:cs="仿宋"/>
          <w:color w:val="000000" w:themeColor="text1"/>
          <w:kern w:val="0"/>
          <w:sz w:val="28"/>
          <w:szCs w:val="28"/>
          <w:lang w:val="en-US" w:eastAsia="zh-CN" w:bidi="ar"/>
          <w14:textFill>
            <w14:solidFill>
              <w14:schemeClr w14:val="tx1"/>
            </w14:solidFill>
          </w14:textFill>
        </w:rPr>
        <w:t>5</w:t>
      </w:r>
      <w:r>
        <w:rPr>
          <w:rFonts w:hint="eastAsia" w:ascii="仿宋" w:hAnsi="仿宋" w:eastAsia="仿宋" w:cs="仿宋"/>
          <w:color w:val="000000" w:themeColor="text1"/>
          <w:kern w:val="0"/>
          <w:sz w:val="28"/>
          <w:szCs w:val="28"/>
          <w:lang w:bidi="ar"/>
          <w14:textFill>
            <w14:solidFill>
              <w14:schemeClr w14:val="tx1"/>
            </w14:solidFill>
          </w14:textFill>
        </w:rPr>
        <w:t>日-7日组织面试。</w:t>
      </w:r>
      <w:r>
        <w:rPr>
          <w:rFonts w:hint="eastAsia" w:ascii="FangSong_GB2312" w:hAnsi="宋体" w:eastAsia="FangSong_GB2312" w:cs="宋体"/>
          <w:color w:val="000000" w:themeColor="text1"/>
          <w:kern w:val="0"/>
          <w:sz w:val="28"/>
          <w:szCs w:val="28"/>
          <w14:textFill>
            <w14:solidFill>
              <w14:schemeClr w14:val="tx1"/>
            </w14:solidFill>
          </w14:textFill>
        </w:rPr>
        <w:t>实验班补充选拔QQ咨询群（群号：</w:t>
      </w:r>
      <w:r>
        <w:rPr>
          <w:rFonts w:ascii="FangSong_GB2312" w:hAnsi="宋体" w:eastAsia="FangSong_GB2312" w:cs="宋体"/>
          <w:color w:val="000000" w:themeColor="text1"/>
          <w:kern w:val="0"/>
          <w:sz w:val="28"/>
          <w:szCs w:val="28"/>
          <w14:textFill>
            <w14:solidFill>
              <w14:schemeClr w14:val="tx1"/>
            </w14:solidFill>
          </w14:textFill>
        </w:rPr>
        <w:t>1083884217</w:t>
      </w:r>
      <w:r>
        <w:rPr>
          <w:rFonts w:hint="eastAsia" w:ascii="FangSong_GB2312" w:hAnsi="宋体" w:eastAsia="FangSong_GB2312" w:cs="宋体"/>
          <w:color w:val="000000" w:themeColor="text1"/>
          <w:kern w:val="0"/>
          <w:sz w:val="28"/>
          <w:szCs w:val="28"/>
          <w14:textFill>
            <w14:solidFill>
              <w14:schemeClr w14:val="tx1"/>
            </w14:solidFill>
          </w14:textFill>
        </w:rPr>
        <w:t>），进行即时信息发布和反馈。</w:t>
      </w:r>
      <w:bookmarkStart w:id="0" w:name="_GoBack"/>
      <w:bookmarkEnd w:id="0"/>
    </w:p>
    <w:p w14:paraId="72864D5F">
      <w:pPr>
        <w:pStyle w:val="3"/>
        <w:bidi w:val="0"/>
        <w:rPr>
          <w:rFonts w:hint="eastAsia"/>
          <w:sz w:val="30"/>
          <w:szCs w:val="30"/>
          <w:lang w:val="en-US" w:eastAsia="zh-CN"/>
        </w:rPr>
      </w:pPr>
      <w:r>
        <w:rPr>
          <w:rFonts w:hint="eastAsia"/>
          <w:sz w:val="30"/>
          <w:szCs w:val="30"/>
          <w:lang w:val="en-US" w:eastAsia="zh-CN"/>
        </w:rPr>
        <w:t xml:space="preserve">五、其它事项 </w:t>
      </w:r>
    </w:p>
    <w:p w14:paraId="51091C14">
      <w:pPr>
        <w:widowControl/>
        <w:spacing w:line="560" w:lineRule="exact"/>
        <w:ind w:firstLine="560" w:firstLineChars="200"/>
        <w:jc w:val="left"/>
        <w:rPr>
          <w:rFonts w:hint="eastAsia" w:ascii="仿宋" w:hAnsi="仿宋" w:eastAsia="仿宋" w:cs="仿宋"/>
          <w:color w:val="000000" w:themeColor="text1"/>
          <w:kern w:val="0"/>
          <w:sz w:val="31"/>
          <w:szCs w:val="31"/>
          <w:highlight w:val="none"/>
          <w:lang w:val="en-US" w:eastAsia="zh-CN" w:bidi="ar"/>
          <w14:textFill>
            <w14:solidFill>
              <w14:schemeClr w14:val="tx1"/>
            </w14:solidFill>
          </w14:textFill>
        </w:rPr>
      </w:pPr>
      <w:r>
        <w:rPr>
          <w:rFonts w:ascii="仿宋" w:hAnsi="仿宋" w:eastAsia="仿宋" w:cs="仿宋"/>
          <w:color w:val="000000" w:themeColor="text1"/>
          <w:kern w:val="0"/>
          <w:sz w:val="28"/>
          <w:szCs w:val="28"/>
          <w:lang w:val="en-US" w:eastAsia="zh-CN" w:bidi="ar"/>
          <w14:textFill>
            <w14:solidFill>
              <w14:schemeClr w14:val="tx1"/>
            </w14:solidFill>
          </w14:textFill>
        </w:rPr>
        <w:t>学生</w:t>
      </w:r>
      <w:r>
        <w:rPr>
          <w:rFonts w:hint="eastAsia" w:ascii="仿宋" w:hAnsi="仿宋" w:eastAsia="仿宋" w:cs="仿宋"/>
          <w:color w:val="000000" w:themeColor="text1"/>
          <w:kern w:val="0"/>
          <w:sz w:val="28"/>
          <w:szCs w:val="28"/>
          <w:lang w:val="en-US" w:eastAsia="zh-CN" w:bidi="ar"/>
          <w14:textFill>
            <w14:solidFill>
              <w14:schemeClr w14:val="tx1"/>
            </w14:solidFill>
          </w14:textFill>
        </w:rPr>
        <w:t>按照要求进行报名，</w:t>
      </w:r>
      <w:r>
        <w:rPr>
          <w:rFonts w:ascii="仿宋" w:hAnsi="仿宋" w:eastAsia="仿宋" w:cs="仿宋"/>
          <w:color w:val="000000" w:themeColor="text1"/>
          <w:kern w:val="0"/>
          <w:sz w:val="28"/>
          <w:szCs w:val="28"/>
          <w:lang w:val="en-US" w:eastAsia="zh-CN" w:bidi="ar"/>
          <w14:textFill>
            <w14:solidFill>
              <w14:schemeClr w14:val="tx1"/>
            </w14:solidFill>
          </w14:textFill>
        </w:rPr>
        <w:t>如实</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填写</w:t>
      </w:r>
      <w:r>
        <w:rPr>
          <w:rFonts w:ascii="仿宋" w:hAnsi="仿宋" w:eastAsia="仿宋" w:cs="仿宋"/>
          <w:color w:val="000000" w:themeColor="text1"/>
          <w:kern w:val="0"/>
          <w:sz w:val="28"/>
          <w:szCs w:val="28"/>
          <w:lang w:val="en-US" w:eastAsia="zh-CN" w:bidi="ar"/>
          <w14:textFill>
            <w14:solidFill>
              <w14:schemeClr w14:val="tx1"/>
            </w14:solidFill>
          </w14:textFill>
        </w:rPr>
        <w:t>报名信息，务必</w:t>
      </w:r>
      <w:r>
        <w:rPr>
          <w:rFonts w:hint="eastAsia" w:ascii="仿宋" w:hAnsi="仿宋" w:eastAsia="仿宋" w:cs="仿宋"/>
          <w:color w:val="000000" w:themeColor="text1"/>
          <w:kern w:val="0"/>
          <w:sz w:val="28"/>
          <w:szCs w:val="28"/>
          <w:lang w:val="en-US" w:eastAsia="zh-CN" w:bidi="ar"/>
          <w14:textFill>
            <w14:solidFill>
              <w14:schemeClr w14:val="tx1"/>
            </w14:solidFill>
          </w14:textFill>
        </w:rPr>
        <w:t>加入</w:t>
      </w:r>
      <w:r>
        <w:rPr>
          <w:rFonts w:hint="eastAsia" w:ascii="仿宋_GB2312" w:hAnsi="宋体" w:eastAsia="仿宋_GB2312" w:cs="宋体"/>
          <w:color w:val="000000" w:themeColor="text1"/>
          <w:kern w:val="0"/>
          <w:sz w:val="28"/>
          <w:szCs w:val="28"/>
          <w14:textFill>
            <w14:solidFill>
              <w14:schemeClr w14:val="tx1"/>
            </w14:solidFill>
          </w14:textFill>
        </w:rPr>
        <w:t>补充选拔QQ咨询群</w:t>
      </w:r>
      <w:r>
        <w:rPr>
          <w:rFonts w:hint="eastAsia" w:ascii="仿宋" w:hAnsi="仿宋" w:eastAsia="仿宋" w:cs="仿宋"/>
          <w:color w:val="000000" w:themeColor="text1"/>
          <w:kern w:val="0"/>
          <w:sz w:val="28"/>
          <w:szCs w:val="28"/>
          <w:lang w:val="en-US" w:eastAsia="zh-CN" w:bidi="ar"/>
          <w14:textFill>
            <w14:solidFill>
              <w14:schemeClr w14:val="tx1"/>
            </w14:solidFill>
          </w14:textFill>
        </w:rPr>
        <w:t>，并</w:t>
      </w:r>
      <w:r>
        <w:rPr>
          <w:rFonts w:ascii="仿宋" w:hAnsi="仿宋" w:eastAsia="仿宋" w:cs="仿宋"/>
          <w:color w:val="000000" w:themeColor="text1"/>
          <w:kern w:val="0"/>
          <w:sz w:val="28"/>
          <w:szCs w:val="28"/>
          <w:lang w:val="en-US" w:eastAsia="zh-CN" w:bidi="ar"/>
          <w14:textFill>
            <w14:solidFill>
              <w14:schemeClr w14:val="tx1"/>
            </w14:solidFill>
          </w14:textFill>
        </w:rPr>
        <w:t>保证联系电话准确。如</w:t>
      </w:r>
      <w:r>
        <w:rPr>
          <w:rFonts w:hint="eastAsia" w:ascii="仿宋" w:hAnsi="仿宋" w:eastAsia="仿宋" w:cs="仿宋"/>
          <w:color w:val="000000" w:themeColor="text1"/>
          <w:kern w:val="0"/>
          <w:sz w:val="28"/>
          <w:szCs w:val="28"/>
          <w:lang w:val="en-US" w:eastAsia="zh-CN" w:bidi="ar"/>
          <w14:textFill>
            <w14:solidFill>
              <w14:schemeClr w14:val="tx1"/>
            </w14:solidFill>
          </w14:textFill>
        </w:rPr>
        <w:t xml:space="preserve">有弄虚作假者，一经发现，取消录取资格，并按学校有关规定处理。 </w:t>
      </w:r>
    </w:p>
    <w:p w14:paraId="5D761BE5">
      <w:pPr>
        <w:snapToGrid w:val="0"/>
        <w:rPr>
          <w:rFonts w:ascii="仿宋" w:hAnsi="仿宋" w:eastAsia="仿宋" w:cs="仿宋"/>
          <w:color w:val="000000" w:themeColor="text1"/>
          <w:kern w:val="0"/>
          <w:sz w:val="31"/>
          <w:szCs w:val="31"/>
          <w:lang w:bidi="ar"/>
          <w14:textFill>
            <w14:solidFill>
              <w14:schemeClr w14:val="tx1"/>
            </w14:solidFill>
          </w14:textFill>
        </w:rPr>
      </w:pPr>
    </w:p>
    <w:p w14:paraId="54BCF874">
      <w:pPr>
        <w:snapToGrid w:val="0"/>
        <w:rPr>
          <w:rFonts w:ascii="仿宋" w:hAnsi="仿宋" w:eastAsia="仿宋" w:cs="仿宋"/>
          <w:color w:val="000000" w:themeColor="text1"/>
          <w:kern w:val="0"/>
          <w:sz w:val="31"/>
          <w:szCs w:val="31"/>
          <w:lang w:bidi="ar"/>
          <w14:textFill>
            <w14:solidFill>
              <w14:schemeClr w14:val="tx1"/>
            </w14:solidFill>
          </w14:textFill>
        </w:rPr>
      </w:pPr>
    </w:p>
    <w:p w14:paraId="4EA40DC5">
      <w:pPr>
        <w:snapToGrid w:val="0"/>
        <w:rPr>
          <w:rFonts w:ascii="仿宋" w:hAnsi="仿宋" w:eastAsia="仿宋" w:cs="仿宋"/>
          <w:b/>
          <w:bCs/>
          <w:color w:val="000000" w:themeColor="text1"/>
          <w:kern w:val="0"/>
          <w:sz w:val="28"/>
          <w:szCs w:val="28"/>
          <w:lang w:bidi="ar"/>
          <w14:textFill>
            <w14:solidFill>
              <w14:schemeClr w14:val="tx1"/>
            </w14:solidFill>
          </w14:textFill>
        </w:rPr>
      </w:pPr>
      <w:r>
        <w:rPr>
          <w:rFonts w:hint="eastAsia" w:ascii="仿宋" w:hAnsi="仿宋" w:eastAsia="仿宋" w:cs="仿宋"/>
          <w:b/>
          <w:bCs/>
          <w:color w:val="000000" w:themeColor="text1"/>
          <w:kern w:val="0"/>
          <w:sz w:val="24"/>
          <w:szCs w:val="24"/>
          <w:lang w:bidi="ar"/>
          <w14:textFill>
            <w14:solidFill>
              <w14:schemeClr w14:val="tx1"/>
            </w14:solidFill>
          </w14:textFill>
        </w:rPr>
        <w:t>附件1：</w:t>
      </w:r>
      <w:r>
        <w:rPr>
          <w:rFonts w:hint="eastAsia" w:ascii="仿宋_GB2312" w:hAnsi="宋体" w:eastAsia="仿宋_GB2312" w:cs="宋体"/>
          <w:color w:val="000000" w:themeColor="text1"/>
          <w:kern w:val="0"/>
          <w:sz w:val="24"/>
          <w:szCs w:val="24"/>
          <w14:textFill>
            <w14:solidFill>
              <w14:schemeClr w14:val="tx1"/>
            </w14:solidFill>
          </w14:textFill>
        </w:rPr>
        <w:t>图灵班补充选拔报名表</w:t>
      </w:r>
    </w:p>
    <w:p w14:paraId="2B23FD1D">
      <w:pPr>
        <w:snapToGrid w:val="0"/>
        <w:rPr>
          <w:rFonts w:ascii="仿宋_GB2312" w:hAnsi="宋体" w:eastAsia="仿宋_GB2312" w:cs="宋体"/>
          <w:color w:val="000000" w:themeColor="text1"/>
          <w:kern w:val="0"/>
          <w:sz w:val="28"/>
          <w:szCs w:val="28"/>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FangSong_GB2312">
    <w:altName w:val="仿宋_GB2312"/>
    <w:panose1 w:val="020B0604020202020204"/>
    <w:charset w:val="86"/>
    <w:family w:val="modern"/>
    <w:pitch w:val="default"/>
    <w:sig w:usb0="00000000" w:usb1="00000000" w:usb2="0000001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zYTYwOTM2ZGU1ZjVkMDM2YTg4MmZmNWU5OTRlNmMifQ=="/>
  </w:docVars>
  <w:rsids>
    <w:rsidRoot w:val="0B582CB5"/>
    <w:rsid w:val="005F6DD4"/>
    <w:rsid w:val="00A65FA9"/>
    <w:rsid w:val="00A91458"/>
    <w:rsid w:val="00BD7AB3"/>
    <w:rsid w:val="00D73760"/>
    <w:rsid w:val="00E7015E"/>
    <w:rsid w:val="027A76EE"/>
    <w:rsid w:val="0284231A"/>
    <w:rsid w:val="035B4AE9"/>
    <w:rsid w:val="04553616"/>
    <w:rsid w:val="04CB2C07"/>
    <w:rsid w:val="04D811FC"/>
    <w:rsid w:val="08B66025"/>
    <w:rsid w:val="0940483B"/>
    <w:rsid w:val="0AF61E5A"/>
    <w:rsid w:val="0B2B77D7"/>
    <w:rsid w:val="0B582CB5"/>
    <w:rsid w:val="0B692CFA"/>
    <w:rsid w:val="0D3B5CCB"/>
    <w:rsid w:val="0E1A48F2"/>
    <w:rsid w:val="0F71204C"/>
    <w:rsid w:val="10FD596A"/>
    <w:rsid w:val="11545111"/>
    <w:rsid w:val="11AF7FC1"/>
    <w:rsid w:val="124153A6"/>
    <w:rsid w:val="126B39CE"/>
    <w:rsid w:val="14D43DD6"/>
    <w:rsid w:val="186010FB"/>
    <w:rsid w:val="1A141D7E"/>
    <w:rsid w:val="1EEB5A04"/>
    <w:rsid w:val="21C53A0B"/>
    <w:rsid w:val="22FE6A39"/>
    <w:rsid w:val="24D71B6A"/>
    <w:rsid w:val="24E76A0D"/>
    <w:rsid w:val="25F75D17"/>
    <w:rsid w:val="2E333189"/>
    <w:rsid w:val="2E6504AC"/>
    <w:rsid w:val="2EBA0CEE"/>
    <w:rsid w:val="30D37849"/>
    <w:rsid w:val="31937CDE"/>
    <w:rsid w:val="31C23C42"/>
    <w:rsid w:val="335C71EC"/>
    <w:rsid w:val="339E473B"/>
    <w:rsid w:val="35BE10C4"/>
    <w:rsid w:val="38641D49"/>
    <w:rsid w:val="3AAB54D6"/>
    <w:rsid w:val="3B260133"/>
    <w:rsid w:val="3B28531B"/>
    <w:rsid w:val="3C783A46"/>
    <w:rsid w:val="3C8F6F99"/>
    <w:rsid w:val="3DEA67CE"/>
    <w:rsid w:val="3E56332E"/>
    <w:rsid w:val="3EA8318F"/>
    <w:rsid w:val="40B96DAB"/>
    <w:rsid w:val="42582251"/>
    <w:rsid w:val="435F51F3"/>
    <w:rsid w:val="43A643FA"/>
    <w:rsid w:val="43CA50D8"/>
    <w:rsid w:val="445B51E7"/>
    <w:rsid w:val="45991206"/>
    <w:rsid w:val="45E1342C"/>
    <w:rsid w:val="468B4FF2"/>
    <w:rsid w:val="476745C6"/>
    <w:rsid w:val="4800731A"/>
    <w:rsid w:val="48460312"/>
    <w:rsid w:val="499F2B63"/>
    <w:rsid w:val="4AE359C0"/>
    <w:rsid w:val="4EA10495"/>
    <w:rsid w:val="52BD660C"/>
    <w:rsid w:val="57FD4565"/>
    <w:rsid w:val="5957547C"/>
    <w:rsid w:val="5A8E0931"/>
    <w:rsid w:val="5EF3322C"/>
    <w:rsid w:val="5F42147D"/>
    <w:rsid w:val="616E469D"/>
    <w:rsid w:val="623F7F4A"/>
    <w:rsid w:val="63085E50"/>
    <w:rsid w:val="64475BA4"/>
    <w:rsid w:val="66BA6F22"/>
    <w:rsid w:val="68AB2388"/>
    <w:rsid w:val="68E342F2"/>
    <w:rsid w:val="69E72ED1"/>
    <w:rsid w:val="6AB204F0"/>
    <w:rsid w:val="6ACF78E4"/>
    <w:rsid w:val="6B5E2426"/>
    <w:rsid w:val="6CA83FFB"/>
    <w:rsid w:val="6DAD3181"/>
    <w:rsid w:val="6FC80BC4"/>
    <w:rsid w:val="70DE3FEC"/>
    <w:rsid w:val="734C7283"/>
    <w:rsid w:val="73E9402F"/>
    <w:rsid w:val="75A905D2"/>
    <w:rsid w:val="775841CD"/>
    <w:rsid w:val="789F5967"/>
    <w:rsid w:val="790B63FD"/>
    <w:rsid w:val="7A565171"/>
    <w:rsid w:val="7AF406B1"/>
    <w:rsid w:val="7C4A4A2C"/>
    <w:rsid w:val="7E2F4C89"/>
    <w:rsid w:val="7E6B012A"/>
    <w:rsid w:val="7F567B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2"/>
    <w:basedOn w:val="1"/>
    <w:next w:val="1"/>
    <w:autoRedefine/>
    <w:unhideWhenUsed/>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autoRedefine/>
    <w:unhideWhenUsed/>
    <w:qFormat/>
    <w:uiPriority w:val="0"/>
    <w:pPr>
      <w:keepNext/>
      <w:keepLines/>
      <w:spacing w:before="260" w:after="260" w:line="413" w:lineRule="auto"/>
      <w:outlineLvl w:val="2"/>
    </w:pPr>
    <w:rPr>
      <w:b/>
      <w:sz w:val="32"/>
    </w:rPr>
  </w:style>
  <w:style w:type="character" w:default="1" w:styleId="11">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footer"/>
    <w:basedOn w:val="1"/>
    <w:link w:val="16"/>
    <w:qFormat/>
    <w:uiPriority w:val="0"/>
    <w:pPr>
      <w:tabs>
        <w:tab w:val="center" w:pos="4153"/>
        <w:tab w:val="right" w:pos="8306"/>
      </w:tabs>
      <w:snapToGrid w:val="0"/>
      <w:jc w:val="left"/>
    </w:pPr>
    <w:rPr>
      <w:sz w:val="18"/>
      <w:szCs w:val="18"/>
    </w:rPr>
  </w:style>
  <w:style w:type="paragraph" w:styleId="7">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autoRedefine/>
    <w:qFormat/>
    <w:uiPriority w:val="0"/>
    <w:rPr>
      <w:color w:val="0000FF"/>
      <w:u w:val="single"/>
    </w:rPr>
  </w:style>
  <w:style w:type="paragraph" w:customStyle="1" w:styleId="13">
    <w:name w:val="Default"/>
    <w:autoRedefine/>
    <w:qFormat/>
    <w:uiPriority w:val="0"/>
    <w:pPr>
      <w:widowControl w:val="0"/>
      <w:autoSpaceDE w:val="0"/>
      <w:autoSpaceDN w:val="0"/>
      <w:adjustRightInd w:val="0"/>
    </w:pPr>
    <w:rPr>
      <w:rFonts w:ascii="仿宋" w:eastAsia="仿宋" w:cs="仿宋" w:hAnsiTheme="minorHAnsi"/>
      <w:color w:val="000000"/>
      <w:sz w:val="24"/>
      <w:szCs w:val="24"/>
      <w:lang w:val="en-US" w:eastAsia="zh-CN" w:bidi="ar-SA"/>
    </w:rPr>
  </w:style>
  <w:style w:type="paragraph" w:styleId="14">
    <w:name w:val="List Paragraph"/>
    <w:basedOn w:val="1"/>
    <w:autoRedefine/>
    <w:qFormat/>
    <w:uiPriority w:val="34"/>
    <w:pPr>
      <w:ind w:firstLine="420" w:firstLineChars="200"/>
    </w:pPr>
  </w:style>
  <w:style w:type="character" w:customStyle="1" w:styleId="15">
    <w:name w:val="页眉 字符"/>
    <w:basedOn w:val="11"/>
    <w:link w:val="7"/>
    <w:qFormat/>
    <w:uiPriority w:val="0"/>
    <w:rPr>
      <w:rFonts w:asciiTheme="minorHAnsi" w:hAnsiTheme="minorHAnsi" w:eastAsiaTheme="minorEastAsia" w:cstheme="minorBidi"/>
      <w:kern w:val="2"/>
      <w:sz w:val="18"/>
      <w:szCs w:val="18"/>
    </w:rPr>
  </w:style>
  <w:style w:type="character" w:customStyle="1" w:styleId="16">
    <w:name w:val="页脚 字符"/>
    <w:basedOn w:val="11"/>
    <w:link w:val="6"/>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652</Words>
  <Characters>706</Characters>
  <Lines>2</Lines>
  <Paragraphs>1</Paragraphs>
  <TotalTime>0</TotalTime>
  <ScaleCrop>false</ScaleCrop>
  <LinksUpToDate>false</LinksUpToDate>
  <CharactersWithSpaces>711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2019-08-30T09:15:00Z</dcterms:created>
  <dc:creator>交通-刚宪约</dc:creator>
  <cp:lastModifiedBy>绍卿</cp:lastModifiedBy>
  <cp:lastPrinted>2019-09-04T03:24:00Z</cp:lastPrinted>
  <dcterms:modified xsi:type="dcterms:W3CDTF">2026-02-26T08:03:23Z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F65497A705B245068ED10692B893E890</vt:lpwstr>
  </property>
  <property fmtid="{D5CDD505-2E9C-101B-9397-08002B2CF9AE}" pid="4" name="KSOTemplateDocerSaveRecord">
    <vt:lpwstr>eyJoZGlkIjoiYmUzYTYwOTM2ZGU1ZjVkMDM2YTg4MmZmNWU5OTRlNmMiLCJ1c2VySWQiOiI1ODcxOTM2OTIifQ==</vt:lpwstr>
  </property>
</Properties>
</file>